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6B" w:rsidRPr="004768E9" w:rsidRDefault="004768E9" w:rsidP="004768E9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Style w:val="Istaknuto"/>
          <w:rFonts w:ascii="Arial" w:eastAsiaTheme="majorEastAsia" w:hAnsi="Arial" w:cs="Arial"/>
          <w:sz w:val="17"/>
          <w:szCs w:val="17"/>
        </w:rPr>
      </w:pPr>
      <w:r w:rsidRPr="004768E9">
        <w:rPr>
          <w:rFonts w:ascii="Arial" w:hAnsi="Arial" w:cs="Arial"/>
          <w:sz w:val="16"/>
          <w:szCs w:val="16"/>
        </w:rPr>
        <w:t xml:space="preserve">                </w:t>
      </w:r>
      <w:r w:rsidRPr="004768E9">
        <w:rPr>
          <w:rFonts w:ascii="Arial" w:hAnsi="Arial" w:cs="Arial"/>
          <w:sz w:val="17"/>
          <w:szCs w:val="17"/>
        </w:rPr>
        <w:t xml:space="preserve">REPUBLIKA HRVATSKA                                                              </w:t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Style w:val="Istaknuto"/>
          <w:rFonts w:ascii="Arial" w:eastAsiaTheme="majorEastAsia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KOPRIVNIČKO-KRIŽEVAČKA ŽUPANIJA                                  </w:t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ab/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Fonts w:ascii="Arial" w:hAnsi="Arial" w:cs="Arial"/>
          <w:b/>
          <w:bCs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       </w:t>
      </w:r>
      <w:r w:rsidRPr="004768E9">
        <w:rPr>
          <w:rFonts w:ascii="Arial" w:hAnsi="Arial" w:cs="Arial"/>
          <w:b/>
          <w:bCs/>
          <w:sz w:val="17"/>
          <w:szCs w:val="17"/>
        </w:rPr>
        <w:t xml:space="preserve">OSNOVNA ŠKOLA  KALNIK                                                                 </w:t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Fonts w:ascii="Arial" w:hAnsi="Arial" w:cs="Arial"/>
          <w:b/>
          <w:bCs/>
          <w:sz w:val="17"/>
          <w:szCs w:val="17"/>
        </w:rPr>
      </w:pPr>
      <w:r w:rsidRPr="004768E9">
        <w:rPr>
          <w:rFonts w:ascii="Arial" w:hAnsi="Arial" w:cs="Arial"/>
          <w:b/>
          <w:bCs/>
          <w:sz w:val="17"/>
          <w:szCs w:val="17"/>
        </w:rPr>
        <w:t xml:space="preserve">                          K A L N I K</w:t>
      </w:r>
    </w:p>
    <w:p w:rsidR="004768E9" w:rsidRPr="004768E9" w:rsidRDefault="004768E9" w:rsidP="004768E9">
      <w:pPr>
        <w:tabs>
          <w:tab w:val="left" w:pos="4140"/>
          <w:tab w:val="left" w:pos="4320"/>
          <w:tab w:val="left" w:pos="4680"/>
        </w:tabs>
        <w:ind w:right="4572"/>
        <w:jc w:val="both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</w:t>
      </w:r>
      <w:proofErr w:type="spellStart"/>
      <w:r w:rsidRPr="004768E9">
        <w:rPr>
          <w:rFonts w:ascii="Arial" w:hAnsi="Arial" w:cs="Arial"/>
          <w:sz w:val="17"/>
          <w:szCs w:val="17"/>
        </w:rPr>
        <w:t>Kalnik,Trg</w:t>
      </w:r>
      <w:proofErr w:type="spellEnd"/>
      <w:r w:rsidRPr="004768E9">
        <w:rPr>
          <w:rFonts w:ascii="Arial" w:hAnsi="Arial" w:cs="Arial"/>
          <w:sz w:val="17"/>
          <w:szCs w:val="17"/>
        </w:rPr>
        <w:t xml:space="preserve"> Stjepana Radića 9, 48267 Orehovec</w:t>
      </w:r>
    </w:p>
    <w:p w:rsidR="004768E9" w:rsidRPr="004768E9" w:rsidRDefault="004768E9" w:rsidP="004768E9">
      <w:pPr>
        <w:tabs>
          <w:tab w:val="left" w:pos="4140"/>
          <w:tab w:val="left" w:pos="4320"/>
          <w:tab w:val="left" w:pos="4680"/>
        </w:tabs>
        <w:ind w:right="4572"/>
        <w:jc w:val="both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     Tel. 048/857-414, fax: 048/270-219</w:t>
      </w:r>
    </w:p>
    <w:p w:rsidR="004768E9" w:rsidRPr="004768E9" w:rsidRDefault="004768E9" w:rsidP="004768E9">
      <w:pPr>
        <w:tabs>
          <w:tab w:val="left" w:pos="4500"/>
        </w:tabs>
        <w:ind w:right="3806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               e-mail: os-kalnik@kc.t-com.hr</w:t>
      </w:r>
    </w:p>
    <w:p w:rsidR="009C7DAC" w:rsidRPr="005220AA" w:rsidRDefault="009C7DAC" w:rsidP="004768E9">
      <w:pPr>
        <w:rPr>
          <w:rFonts w:ascii="Verdana" w:hAnsi="Verdana" w:cs="Arial"/>
          <w:b/>
          <w:sz w:val="18"/>
          <w:szCs w:val="18"/>
        </w:rPr>
      </w:pPr>
    </w:p>
    <w:p w:rsidR="0039751D" w:rsidRPr="005220AA" w:rsidRDefault="00EE0404" w:rsidP="0039751D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REGISTAR</w:t>
      </w:r>
      <w:r w:rsidR="0039751D" w:rsidRPr="005220AA">
        <w:rPr>
          <w:rFonts w:ascii="Verdana" w:hAnsi="Verdana" w:cs="Arial"/>
          <w:b/>
          <w:sz w:val="18"/>
          <w:szCs w:val="18"/>
        </w:rPr>
        <w:t xml:space="preserve"> SKLOPLJENIH UGOVORA</w:t>
      </w:r>
    </w:p>
    <w:p w:rsidR="0039751D" w:rsidRPr="005220AA" w:rsidRDefault="00A423FA" w:rsidP="0039751D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JEDNOSTAVNE NABAVE </w:t>
      </w:r>
      <w:r w:rsidR="00780751">
        <w:rPr>
          <w:rFonts w:ascii="Verdana" w:hAnsi="Verdana" w:cs="Arial"/>
          <w:b/>
          <w:sz w:val="18"/>
          <w:szCs w:val="18"/>
        </w:rPr>
        <w:t xml:space="preserve"> ZA 2019. GODINU</w:t>
      </w:r>
    </w:p>
    <w:p w:rsidR="00B7666B" w:rsidRPr="005220AA" w:rsidRDefault="00B7666B" w:rsidP="0039751D">
      <w:pPr>
        <w:jc w:val="center"/>
        <w:rPr>
          <w:rFonts w:ascii="Verdana" w:hAnsi="Verdana" w:cs="Arial"/>
          <w:b/>
          <w:sz w:val="18"/>
          <w:szCs w:val="18"/>
        </w:rPr>
      </w:pPr>
    </w:p>
    <w:p w:rsidR="0039751D" w:rsidRPr="005220AA" w:rsidRDefault="0039751D" w:rsidP="0039751D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07"/>
        <w:gridCol w:w="1372"/>
        <w:gridCol w:w="1681"/>
        <w:gridCol w:w="1283"/>
        <w:gridCol w:w="1398"/>
        <w:gridCol w:w="1398"/>
        <w:gridCol w:w="1909"/>
        <w:gridCol w:w="1711"/>
        <w:gridCol w:w="1205"/>
        <w:gridCol w:w="1274"/>
      </w:tblGrid>
      <w:tr w:rsidR="00780751" w:rsidRPr="004768E9" w:rsidTr="00A423FA">
        <w:tc>
          <w:tcPr>
            <w:tcW w:w="65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Red. broj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Predmet ugovora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Evidencijski broj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 xml:space="preserve">Vrsta </w:t>
            </w:r>
          </w:p>
          <w:p w:rsidR="00780751" w:rsidRPr="004768E9" w:rsidRDefault="00780751" w:rsidP="007807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provedenog postupka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Datum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sklapanja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Iznos sklopljenog ugovora/OS bez PDV-a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Iznos sklopljenog ugovora/OS s PDV-om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Rok na koji je sklopljen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ugovor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Naziv ponuditelja s kojim je sklopljen ugovor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Konačni datum izvršenja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 xml:space="preserve">Konačni iznos isplaćen na temelju ugovora 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(s PDV-om)</w:t>
            </w:r>
          </w:p>
        </w:tc>
      </w:tr>
      <w:tr w:rsidR="00780751" w:rsidRPr="004768E9" w:rsidTr="00A423FA">
        <w:tc>
          <w:tcPr>
            <w:tcW w:w="650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507" w:type="dxa"/>
            <w:shd w:val="clear" w:color="auto" w:fill="D99594" w:themeFill="accent2" w:themeFillTint="99"/>
          </w:tcPr>
          <w:p w:rsidR="00780751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Radovi zamjene stolarije-</w:t>
            </w:r>
          </w:p>
          <w:p w:rsidR="00A423FA" w:rsidRPr="004768E9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Prozora na objektu Osnovne škole Kalnik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D99594" w:themeFill="accent2" w:themeFillTint="99"/>
          </w:tcPr>
          <w:p w:rsidR="00780751" w:rsidRPr="004768E9" w:rsidRDefault="00A423FA" w:rsidP="001135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4/19</w:t>
            </w:r>
          </w:p>
        </w:tc>
        <w:tc>
          <w:tcPr>
            <w:tcW w:w="1681" w:type="dxa"/>
            <w:shd w:val="clear" w:color="auto" w:fill="D99594" w:themeFill="accent2" w:themeFillTint="99"/>
          </w:tcPr>
          <w:p w:rsidR="00780751" w:rsidRPr="004768E9" w:rsidRDefault="00A423FA" w:rsidP="001135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Jednostavna nabava</w:t>
            </w:r>
          </w:p>
        </w:tc>
        <w:tc>
          <w:tcPr>
            <w:tcW w:w="1283" w:type="dxa"/>
            <w:shd w:val="clear" w:color="auto" w:fill="D99594" w:themeFill="accent2" w:themeFillTint="99"/>
          </w:tcPr>
          <w:p w:rsidR="00780751" w:rsidRPr="004768E9" w:rsidRDefault="00A423FA" w:rsidP="007807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15.07.2019</w:t>
            </w:r>
            <w:r w:rsidR="00780751" w:rsidRPr="004768E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398" w:type="dxa"/>
            <w:shd w:val="clear" w:color="auto" w:fill="D99594" w:themeFill="accent2" w:themeFillTint="99"/>
          </w:tcPr>
          <w:p w:rsidR="00780751" w:rsidRPr="004768E9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63.763,44 kn</w:t>
            </w:r>
          </w:p>
        </w:tc>
        <w:tc>
          <w:tcPr>
            <w:tcW w:w="1398" w:type="dxa"/>
            <w:shd w:val="clear" w:color="auto" w:fill="D99594" w:themeFill="accent2" w:themeFillTint="99"/>
          </w:tcPr>
          <w:p w:rsidR="00780751" w:rsidRPr="004768E9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79.704,30 kn</w:t>
            </w:r>
          </w:p>
        </w:tc>
        <w:tc>
          <w:tcPr>
            <w:tcW w:w="1909" w:type="dxa"/>
            <w:shd w:val="clear" w:color="auto" w:fill="D99594" w:themeFill="accent2" w:themeFillTint="99"/>
          </w:tcPr>
          <w:p w:rsidR="00780751" w:rsidRPr="004768E9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23.08.2019.</w:t>
            </w:r>
          </w:p>
        </w:tc>
        <w:tc>
          <w:tcPr>
            <w:tcW w:w="1711" w:type="dxa"/>
            <w:shd w:val="clear" w:color="auto" w:fill="D99594" w:themeFill="accent2" w:themeFillTint="99"/>
          </w:tcPr>
          <w:p w:rsidR="00780751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IVETA d.o.o.,</w:t>
            </w:r>
          </w:p>
          <w:p w:rsidR="00A423FA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Križevačka cesta 33, 43000 Bjelovar</w:t>
            </w:r>
          </w:p>
          <w:p w:rsidR="00A423FA" w:rsidRPr="004768E9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OIB:09460550417</w:t>
            </w:r>
          </w:p>
        </w:tc>
        <w:tc>
          <w:tcPr>
            <w:tcW w:w="1205" w:type="dxa"/>
            <w:shd w:val="clear" w:color="auto" w:fill="D99594" w:themeFill="accent2" w:themeFillTint="99"/>
          </w:tcPr>
          <w:p w:rsidR="00176A81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23.08.2019.</w:t>
            </w:r>
          </w:p>
        </w:tc>
        <w:tc>
          <w:tcPr>
            <w:tcW w:w="1274" w:type="dxa"/>
            <w:shd w:val="clear" w:color="auto" w:fill="D99594" w:themeFill="accent2" w:themeFillTint="99"/>
          </w:tcPr>
          <w:p w:rsidR="00176A81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A423FA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79.704,30kn</w:t>
            </w:r>
          </w:p>
        </w:tc>
      </w:tr>
      <w:tr w:rsidR="0097468D" w:rsidRPr="004768E9" w:rsidTr="00A423FA">
        <w:tc>
          <w:tcPr>
            <w:tcW w:w="650" w:type="dxa"/>
            <w:shd w:val="clear" w:color="auto" w:fill="D99594" w:themeFill="accent2" w:themeFillTint="99"/>
          </w:tcPr>
          <w:p w:rsidR="0097468D" w:rsidRPr="004768E9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507" w:type="dxa"/>
            <w:shd w:val="clear" w:color="auto" w:fill="D99594" w:themeFill="accent2" w:themeFillTint="99"/>
          </w:tcPr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Računala</w:t>
            </w:r>
          </w:p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D99594" w:themeFill="accent2" w:themeFillTint="99"/>
          </w:tcPr>
          <w:p w:rsidR="0097468D" w:rsidRDefault="0097468D" w:rsidP="001135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681" w:type="dxa"/>
            <w:shd w:val="clear" w:color="auto" w:fill="D99594" w:themeFill="accent2" w:themeFillTint="99"/>
          </w:tcPr>
          <w:p w:rsidR="0097468D" w:rsidRDefault="0097468D" w:rsidP="001135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Jednostavna nabava</w:t>
            </w:r>
          </w:p>
        </w:tc>
        <w:tc>
          <w:tcPr>
            <w:tcW w:w="1283" w:type="dxa"/>
            <w:shd w:val="clear" w:color="auto" w:fill="D99594" w:themeFill="accent2" w:themeFillTint="99"/>
          </w:tcPr>
          <w:p w:rsidR="0097468D" w:rsidRDefault="0097468D" w:rsidP="007807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14.05.2019.</w:t>
            </w:r>
          </w:p>
        </w:tc>
        <w:tc>
          <w:tcPr>
            <w:tcW w:w="1398" w:type="dxa"/>
            <w:shd w:val="clear" w:color="auto" w:fill="D99594" w:themeFill="accent2" w:themeFillTint="99"/>
          </w:tcPr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24.800,00 kn</w:t>
            </w:r>
          </w:p>
        </w:tc>
        <w:tc>
          <w:tcPr>
            <w:tcW w:w="1398" w:type="dxa"/>
            <w:shd w:val="clear" w:color="auto" w:fill="D99594" w:themeFill="accent2" w:themeFillTint="99"/>
          </w:tcPr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31.000,00 kn</w:t>
            </w:r>
          </w:p>
        </w:tc>
        <w:tc>
          <w:tcPr>
            <w:tcW w:w="1909" w:type="dxa"/>
            <w:shd w:val="clear" w:color="auto" w:fill="D99594" w:themeFill="accent2" w:themeFillTint="99"/>
          </w:tcPr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14.06.2019.</w:t>
            </w:r>
          </w:p>
        </w:tc>
        <w:tc>
          <w:tcPr>
            <w:tcW w:w="1711" w:type="dxa"/>
            <w:shd w:val="clear" w:color="auto" w:fill="D99594" w:themeFill="accent2" w:themeFillTint="99"/>
          </w:tcPr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INPRO d.o.o.</w:t>
            </w:r>
          </w:p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Ulica Miroslava Krleže 28,</w:t>
            </w:r>
          </w:p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40000 Čakovec</w:t>
            </w:r>
          </w:p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OIB: 79178903202</w:t>
            </w:r>
          </w:p>
        </w:tc>
        <w:tc>
          <w:tcPr>
            <w:tcW w:w="1205" w:type="dxa"/>
            <w:shd w:val="clear" w:color="auto" w:fill="D99594" w:themeFill="accent2" w:themeFillTint="99"/>
          </w:tcPr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14.06.2019.</w:t>
            </w:r>
          </w:p>
        </w:tc>
        <w:tc>
          <w:tcPr>
            <w:tcW w:w="1274" w:type="dxa"/>
            <w:shd w:val="clear" w:color="auto" w:fill="D99594" w:themeFill="accent2" w:themeFillTint="99"/>
          </w:tcPr>
          <w:p w:rsidR="0097468D" w:rsidRDefault="0097468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31.000,00 kn</w:t>
            </w:r>
            <w:bookmarkStart w:id="0" w:name="_GoBack"/>
            <w:bookmarkEnd w:id="0"/>
          </w:p>
        </w:tc>
      </w:tr>
    </w:tbl>
    <w:p w:rsidR="002639F3" w:rsidRPr="004768E9" w:rsidRDefault="002639F3" w:rsidP="004768E9">
      <w:pPr>
        <w:rPr>
          <w:rFonts w:ascii="Verdana" w:hAnsi="Verdana" w:cs="Arial"/>
          <w:b/>
          <w:sz w:val="16"/>
          <w:szCs w:val="16"/>
        </w:rPr>
      </w:pPr>
    </w:p>
    <w:sectPr w:rsidR="002639F3" w:rsidRPr="004768E9" w:rsidSect="00032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1D0D"/>
    <w:multiLevelType w:val="hybridMultilevel"/>
    <w:tmpl w:val="3DB83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D"/>
    <w:rsid w:val="000321C7"/>
    <w:rsid w:val="00105AFF"/>
    <w:rsid w:val="0011356D"/>
    <w:rsid w:val="001426D2"/>
    <w:rsid w:val="00144CF0"/>
    <w:rsid w:val="00176A81"/>
    <w:rsid w:val="001C6296"/>
    <w:rsid w:val="001D745F"/>
    <w:rsid w:val="001F4130"/>
    <w:rsid w:val="00220412"/>
    <w:rsid w:val="002305E1"/>
    <w:rsid w:val="002639F3"/>
    <w:rsid w:val="00292733"/>
    <w:rsid w:val="002D2E2E"/>
    <w:rsid w:val="00331FC5"/>
    <w:rsid w:val="0039751D"/>
    <w:rsid w:val="003F46EF"/>
    <w:rsid w:val="004768E9"/>
    <w:rsid w:val="004C7584"/>
    <w:rsid w:val="005220AA"/>
    <w:rsid w:val="00572F55"/>
    <w:rsid w:val="005875B2"/>
    <w:rsid w:val="005A6A4C"/>
    <w:rsid w:val="006455E6"/>
    <w:rsid w:val="006B34CE"/>
    <w:rsid w:val="006C77CB"/>
    <w:rsid w:val="006E6AE9"/>
    <w:rsid w:val="00780751"/>
    <w:rsid w:val="007E7D25"/>
    <w:rsid w:val="00814F4D"/>
    <w:rsid w:val="009042AC"/>
    <w:rsid w:val="00944023"/>
    <w:rsid w:val="0097468D"/>
    <w:rsid w:val="009C7DAC"/>
    <w:rsid w:val="00A423FA"/>
    <w:rsid w:val="00A6416C"/>
    <w:rsid w:val="00AB7BAD"/>
    <w:rsid w:val="00AC3F50"/>
    <w:rsid w:val="00AD236F"/>
    <w:rsid w:val="00AE423D"/>
    <w:rsid w:val="00B71E67"/>
    <w:rsid w:val="00B7666B"/>
    <w:rsid w:val="00B80B88"/>
    <w:rsid w:val="00BA5A93"/>
    <w:rsid w:val="00C20C59"/>
    <w:rsid w:val="00C4301A"/>
    <w:rsid w:val="00C66D30"/>
    <w:rsid w:val="00C93696"/>
    <w:rsid w:val="00D140ED"/>
    <w:rsid w:val="00D806D6"/>
    <w:rsid w:val="00DA144C"/>
    <w:rsid w:val="00DF7520"/>
    <w:rsid w:val="00E05BF2"/>
    <w:rsid w:val="00E30955"/>
    <w:rsid w:val="00EE0404"/>
    <w:rsid w:val="00EF5EDD"/>
    <w:rsid w:val="00F70BAB"/>
    <w:rsid w:val="00FE52BF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3C7C7-4A2B-49C8-A638-A6CACAC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F75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DF7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F7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14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44C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qFormat/>
    <w:rsid w:val="00476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3A8D-5FE8-4BB0-A3B5-C827BB8D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</dc:creator>
  <cp:lastModifiedBy>Ivana</cp:lastModifiedBy>
  <cp:revision>3</cp:revision>
  <cp:lastPrinted>2020-02-26T08:56:00Z</cp:lastPrinted>
  <dcterms:created xsi:type="dcterms:W3CDTF">2020-02-26T12:52:00Z</dcterms:created>
  <dcterms:modified xsi:type="dcterms:W3CDTF">2020-02-26T13:15:00Z</dcterms:modified>
</cp:coreProperties>
</file>